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66" w:rsidRDefault="002C4066" w:rsidP="002C4066"/>
    <w:p w:rsidR="002C4066" w:rsidRDefault="002C4066" w:rsidP="002C4066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</w:t>
      </w:r>
    </w:p>
    <w:p w:rsidR="002C4066" w:rsidRDefault="002C4066" w:rsidP="002C4066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</w:p>
    <w:p w:rsidR="002C4066" w:rsidRDefault="002C4066" w:rsidP="002C4066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Республика Карелия</w:t>
      </w:r>
    </w:p>
    <w:p w:rsidR="002C4066" w:rsidRDefault="002C4066" w:rsidP="002C4066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 Эссойльского сельского поселения</w:t>
      </w:r>
    </w:p>
    <w:p w:rsidR="002C4066" w:rsidRDefault="002C4066" w:rsidP="002C4066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XXIV</w:t>
      </w:r>
      <w:r>
        <w:rPr>
          <w:rFonts w:ascii="Times New Roman" w:hAnsi="Times New Roman"/>
          <w:b/>
          <w:sz w:val="28"/>
          <w:szCs w:val="28"/>
        </w:rPr>
        <w:t xml:space="preserve"> сессия II созыва </w:t>
      </w:r>
    </w:p>
    <w:p w:rsidR="002C4066" w:rsidRDefault="002C4066" w:rsidP="002C4066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</w:p>
    <w:p w:rsidR="002C4066" w:rsidRDefault="002C4066" w:rsidP="002C40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 №</w:t>
      </w:r>
      <w:r w:rsidR="001E6C1C">
        <w:rPr>
          <w:rFonts w:ascii="Times New Roman" w:hAnsi="Times New Roman"/>
          <w:b/>
          <w:sz w:val="28"/>
          <w:szCs w:val="28"/>
        </w:rPr>
        <w:t xml:space="preserve"> 4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2C4066" w:rsidRDefault="002C4066" w:rsidP="002C40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4066" w:rsidRDefault="002C4066" w:rsidP="002C4066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от 08 сентября 201</w:t>
      </w:r>
      <w:r w:rsidR="001E6C1C">
        <w:rPr>
          <w:rFonts w:ascii="Times New Roman" w:hAnsi="Times New Roman"/>
          <w:b/>
          <w:szCs w:val="24"/>
        </w:rPr>
        <w:t>1</w:t>
      </w:r>
      <w:r>
        <w:rPr>
          <w:rFonts w:ascii="Times New Roman" w:hAnsi="Times New Roman"/>
          <w:b/>
          <w:szCs w:val="24"/>
        </w:rPr>
        <w:t xml:space="preserve"> года</w:t>
      </w:r>
    </w:p>
    <w:p w:rsidR="002C4066" w:rsidRDefault="002C4066" w:rsidP="002C4066">
      <w:pPr>
        <w:rPr>
          <w:rFonts w:ascii="Times New Roman" w:hAnsi="Times New Roman"/>
          <w:b/>
          <w:szCs w:val="24"/>
        </w:rPr>
      </w:pPr>
    </w:p>
    <w:p w:rsidR="002C4066" w:rsidRDefault="002C4066" w:rsidP="002C4066">
      <w:pPr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п</w:t>
      </w:r>
      <w:proofErr w:type="gramStart"/>
      <w:r>
        <w:rPr>
          <w:rFonts w:ascii="Times New Roman" w:hAnsi="Times New Roman"/>
          <w:b/>
          <w:szCs w:val="24"/>
        </w:rPr>
        <w:t>.Э</w:t>
      </w:r>
      <w:proofErr w:type="gramEnd"/>
      <w:r>
        <w:rPr>
          <w:rFonts w:ascii="Times New Roman" w:hAnsi="Times New Roman"/>
          <w:b/>
          <w:szCs w:val="24"/>
        </w:rPr>
        <w:t>ссойла</w:t>
      </w:r>
      <w:proofErr w:type="spellEnd"/>
    </w:p>
    <w:p w:rsidR="002C4066" w:rsidRDefault="002C4066" w:rsidP="002C4066">
      <w:pPr>
        <w:rPr>
          <w:rFonts w:ascii="Times New Roman" w:hAnsi="Times New Roman"/>
          <w:b/>
          <w:szCs w:val="24"/>
        </w:rPr>
      </w:pPr>
    </w:p>
    <w:p w:rsidR="002C4066" w:rsidRDefault="002C4066" w:rsidP="002C4066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Об утверждении перечня муниципального</w:t>
      </w:r>
    </w:p>
    <w:p w:rsidR="002C4066" w:rsidRDefault="002C4066" w:rsidP="002C4066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имущества, передаваемого в собственность</w:t>
      </w:r>
    </w:p>
    <w:p w:rsidR="002C4066" w:rsidRDefault="002C4066" w:rsidP="002C4066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Эссойльского сельского поселения</w:t>
      </w:r>
    </w:p>
    <w:p w:rsidR="002C4066" w:rsidRDefault="002C4066" w:rsidP="002C4066">
      <w:pPr>
        <w:rPr>
          <w:rFonts w:ascii="Times New Roman" w:hAnsi="Times New Roman"/>
          <w:b/>
          <w:szCs w:val="24"/>
        </w:rPr>
      </w:pPr>
    </w:p>
    <w:p w:rsidR="002C4066" w:rsidRDefault="002C4066" w:rsidP="002C406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proofErr w:type="gramStart"/>
      <w:r>
        <w:rPr>
          <w:rFonts w:ascii="Times New Roman" w:hAnsi="Times New Roman"/>
          <w:szCs w:val="24"/>
        </w:rPr>
        <w:t>В целях реализации  пункта 3 статьи 14 Закона Российской Федерации от 06.10.2003г. №131-ФЗ «Об общих принципах организации местного самоуправления в Российской Федерации», руководствуясь законом Республики Карелия №1212-ЗРК от 03.07.2010 года «О реализации части 11.1.статьи 154 Федерального закона от 22 августа 2004 года  №122-ФЗ «О внесении изменений в законодательные акты Российской Федерации и признании утратившими силу  некоторых законодательных актов</w:t>
      </w:r>
      <w:proofErr w:type="gramEnd"/>
      <w:r>
        <w:rPr>
          <w:rFonts w:ascii="Times New Roman" w:hAnsi="Times New Roman"/>
          <w:szCs w:val="24"/>
        </w:rPr>
        <w:t xml:space="preserve">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  </w:t>
      </w:r>
      <w:r>
        <w:rPr>
          <w:rFonts w:ascii="Times New Roman" w:hAnsi="Times New Roman"/>
          <w:b/>
          <w:szCs w:val="24"/>
        </w:rPr>
        <w:t>Совет Эссойльского поселения II созыва</w:t>
      </w:r>
    </w:p>
    <w:p w:rsidR="002C4066" w:rsidRDefault="002C4066" w:rsidP="002C4066">
      <w:pPr>
        <w:jc w:val="both"/>
        <w:rPr>
          <w:rFonts w:ascii="Times New Roman" w:hAnsi="Times New Roman"/>
          <w:szCs w:val="24"/>
        </w:rPr>
      </w:pPr>
    </w:p>
    <w:p w:rsidR="002C4066" w:rsidRDefault="002C4066" w:rsidP="002C4066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РЕШИЛ:</w:t>
      </w:r>
    </w:p>
    <w:p w:rsidR="002C4066" w:rsidRDefault="002C4066" w:rsidP="002C4066">
      <w:pPr>
        <w:jc w:val="center"/>
        <w:rPr>
          <w:rFonts w:ascii="Times New Roman" w:hAnsi="Times New Roman"/>
          <w:b/>
          <w:szCs w:val="24"/>
        </w:rPr>
      </w:pPr>
    </w:p>
    <w:p w:rsidR="002C4066" w:rsidRDefault="002C4066" w:rsidP="002C406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 Утвердить перечень муниципального имущества (жилищный фонд), передаваемого в собственность Эссойльского сельского поселения (прилагается).</w:t>
      </w:r>
    </w:p>
    <w:p w:rsidR="002C4066" w:rsidRDefault="002C4066" w:rsidP="002C4066">
      <w:pPr>
        <w:jc w:val="both"/>
        <w:rPr>
          <w:rFonts w:ascii="Times New Roman" w:hAnsi="Times New Roman"/>
          <w:szCs w:val="24"/>
        </w:rPr>
      </w:pPr>
    </w:p>
    <w:p w:rsidR="002C4066" w:rsidRDefault="002C4066" w:rsidP="002C406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 Направить перечень муниципального имущества, передаваемого в собственность Эссойльского сельского поселения, в Совет </w:t>
      </w:r>
      <w:proofErr w:type="spellStart"/>
      <w:r>
        <w:rPr>
          <w:rFonts w:ascii="Times New Roman" w:hAnsi="Times New Roman"/>
          <w:szCs w:val="24"/>
        </w:rPr>
        <w:t>Пряжинского</w:t>
      </w:r>
      <w:proofErr w:type="spellEnd"/>
      <w:r>
        <w:rPr>
          <w:rFonts w:ascii="Times New Roman" w:hAnsi="Times New Roman"/>
          <w:szCs w:val="24"/>
        </w:rPr>
        <w:t xml:space="preserve"> национального муниципального района для согласования.</w:t>
      </w:r>
    </w:p>
    <w:p w:rsidR="002C4066" w:rsidRDefault="002C4066" w:rsidP="002C4066">
      <w:pPr>
        <w:jc w:val="both"/>
        <w:rPr>
          <w:rFonts w:ascii="Times New Roman" w:hAnsi="Times New Roman"/>
          <w:szCs w:val="24"/>
        </w:rPr>
      </w:pPr>
    </w:p>
    <w:p w:rsidR="002C4066" w:rsidRDefault="002C4066" w:rsidP="002C4066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3. Признать утратившим силу решение </w:t>
      </w:r>
      <w:r>
        <w:rPr>
          <w:rFonts w:ascii="Times New Roman" w:hAnsi="Times New Roman"/>
          <w:szCs w:val="24"/>
          <w:lang w:val="en-US"/>
        </w:rPr>
        <w:t>VIII</w:t>
      </w:r>
      <w:r w:rsidRPr="002C406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сессии Совета Эссойльского сельского поселения </w:t>
      </w:r>
      <w:r>
        <w:rPr>
          <w:rFonts w:ascii="Times New Roman" w:hAnsi="Times New Roman"/>
          <w:szCs w:val="24"/>
          <w:lang w:val="en-US"/>
        </w:rPr>
        <w:t>II</w:t>
      </w:r>
      <w:r w:rsidRPr="002C406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созыва от 29 апреля 2010 года №10 «</w:t>
      </w:r>
      <w:r w:rsidRPr="002C4066">
        <w:rPr>
          <w:rFonts w:ascii="Times New Roman" w:hAnsi="Times New Roman"/>
          <w:szCs w:val="24"/>
        </w:rPr>
        <w:t>Об утверждении перечня муниципального</w:t>
      </w:r>
      <w:r>
        <w:rPr>
          <w:rFonts w:ascii="Times New Roman" w:hAnsi="Times New Roman"/>
          <w:szCs w:val="24"/>
        </w:rPr>
        <w:t xml:space="preserve"> </w:t>
      </w:r>
      <w:r w:rsidRPr="002C4066">
        <w:rPr>
          <w:rFonts w:ascii="Times New Roman" w:hAnsi="Times New Roman"/>
          <w:szCs w:val="24"/>
        </w:rPr>
        <w:t>имущества, передаваемого в собственность</w:t>
      </w:r>
      <w:r>
        <w:rPr>
          <w:rFonts w:ascii="Times New Roman" w:hAnsi="Times New Roman"/>
          <w:szCs w:val="24"/>
        </w:rPr>
        <w:t xml:space="preserve"> </w:t>
      </w:r>
      <w:r w:rsidRPr="002C4066">
        <w:rPr>
          <w:rFonts w:ascii="Times New Roman" w:hAnsi="Times New Roman"/>
          <w:szCs w:val="24"/>
        </w:rPr>
        <w:t>Эссойльского сельского поселения</w:t>
      </w:r>
      <w:r>
        <w:rPr>
          <w:rFonts w:ascii="Times New Roman" w:hAnsi="Times New Roman"/>
          <w:szCs w:val="24"/>
        </w:rPr>
        <w:t xml:space="preserve">».   </w:t>
      </w:r>
    </w:p>
    <w:p w:rsidR="002C4066" w:rsidRDefault="002C4066" w:rsidP="002C4066">
      <w:pPr>
        <w:jc w:val="both"/>
        <w:rPr>
          <w:rFonts w:ascii="Times New Roman" w:hAnsi="Times New Roman"/>
          <w:szCs w:val="24"/>
        </w:rPr>
      </w:pPr>
    </w:p>
    <w:p w:rsidR="002C4066" w:rsidRDefault="002C4066" w:rsidP="002C4066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Глава Эссойльского</w:t>
      </w:r>
    </w:p>
    <w:p w:rsidR="002C4066" w:rsidRDefault="002C4066" w:rsidP="002C4066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сельского поселения                                                                        А.И.Ореханов</w:t>
      </w:r>
    </w:p>
    <w:p w:rsidR="002C4066" w:rsidRDefault="002C4066" w:rsidP="002C40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Разослать: дело-1, Администрация ПНМР-1, Совет Эс.с/п-1.</w:t>
      </w:r>
      <w:r>
        <w:rPr>
          <w:rFonts w:ascii="Times New Roman" w:hAnsi="Times New Roman"/>
        </w:rPr>
        <w:t xml:space="preserve">                                              </w:t>
      </w:r>
    </w:p>
    <w:p w:rsidR="002C4066" w:rsidRDefault="002C4066" w:rsidP="002C4066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Утверждено                                                                  </w:t>
      </w:r>
      <w:proofErr w:type="spellStart"/>
      <w:proofErr w:type="gramStart"/>
      <w:r>
        <w:rPr>
          <w:rFonts w:ascii="Times New Roman" w:hAnsi="Times New Roman"/>
        </w:rPr>
        <w:t>Утверждено</w:t>
      </w:r>
      <w:proofErr w:type="spellEnd"/>
      <w:proofErr w:type="gramEnd"/>
    </w:p>
    <w:p w:rsidR="002C4066" w:rsidRDefault="002C4066" w:rsidP="002C40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Решением </w:t>
      </w:r>
      <w:r w:rsidR="001E6C1C">
        <w:rPr>
          <w:rFonts w:ascii="Times New Roman" w:hAnsi="Times New Roman"/>
        </w:rPr>
        <w:t xml:space="preserve">___ </w:t>
      </w:r>
      <w:r>
        <w:rPr>
          <w:rFonts w:ascii="Times New Roman" w:hAnsi="Times New Roman"/>
        </w:rPr>
        <w:t xml:space="preserve">сессии Совета                        </w:t>
      </w:r>
      <w:r w:rsidR="001E6C1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Решением ___ сессии Совета</w:t>
      </w:r>
    </w:p>
    <w:p w:rsidR="002C4066" w:rsidRDefault="002C4066" w:rsidP="002C40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Эссойльского сельского поселения                           </w:t>
      </w:r>
      <w:proofErr w:type="spellStart"/>
      <w:r>
        <w:rPr>
          <w:rFonts w:ascii="Times New Roman" w:hAnsi="Times New Roman"/>
        </w:rPr>
        <w:t>Пряжинского</w:t>
      </w:r>
      <w:proofErr w:type="spellEnd"/>
      <w:r>
        <w:rPr>
          <w:rFonts w:ascii="Times New Roman" w:hAnsi="Times New Roman"/>
        </w:rPr>
        <w:t xml:space="preserve"> муниципального района </w:t>
      </w:r>
    </w:p>
    <w:p w:rsidR="002C4066" w:rsidRDefault="002C4066" w:rsidP="002C40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ІІ созыва от </w:t>
      </w:r>
      <w:r w:rsidR="001E6C1C">
        <w:rPr>
          <w:rFonts w:ascii="Times New Roman" w:hAnsi="Times New Roman"/>
        </w:rPr>
        <w:t>08 сентября 2011</w:t>
      </w:r>
      <w:r>
        <w:rPr>
          <w:rFonts w:ascii="Times New Roman" w:hAnsi="Times New Roman"/>
        </w:rPr>
        <w:t xml:space="preserve"> года                            ІІ созыва от «___» _________ 201</w:t>
      </w:r>
      <w:r w:rsidR="001E6C1C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года </w:t>
      </w:r>
    </w:p>
    <w:p w:rsidR="002C4066" w:rsidRDefault="002C4066" w:rsidP="002C406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 </w:t>
      </w:r>
      <w:r w:rsidR="001E6C1C">
        <w:rPr>
          <w:rFonts w:ascii="Times New Roman" w:hAnsi="Times New Roman"/>
        </w:rPr>
        <w:t xml:space="preserve">4 </w:t>
      </w:r>
      <w:r>
        <w:rPr>
          <w:rFonts w:ascii="Times New Roman" w:hAnsi="Times New Roman"/>
        </w:rPr>
        <w:t xml:space="preserve">                                                                               №____</w:t>
      </w:r>
    </w:p>
    <w:p w:rsidR="002C4066" w:rsidRDefault="002C4066" w:rsidP="002C4066">
      <w:pPr>
        <w:jc w:val="both"/>
        <w:rPr>
          <w:rFonts w:ascii="Times New Roman" w:hAnsi="Times New Roman"/>
        </w:rPr>
      </w:pPr>
    </w:p>
    <w:p w:rsidR="002C4066" w:rsidRDefault="002C4066" w:rsidP="002C4066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Перечень муниципального имущества (жилищный фонд), передаваемого в собственность Эссойльского  сельского  поселения</w:t>
      </w:r>
    </w:p>
    <w:p w:rsidR="002C4066" w:rsidRDefault="002C4066" w:rsidP="002C4066">
      <w:pPr>
        <w:jc w:val="center"/>
        <w:rPr>
          <w:rFonts w:ascii="Times New Roman" w:hAnsi="Times New Roman"/>
          <w:b/>
          <w:szCs w:val="24"/>
        </w:rPr>
      </w:pPr>
    </w:p>
    <w:tbl>
      <w:tblPr>
        <w:tblStyle w:val="a5"/>
        <w:tblW w:w="0" w:type="auto"/>
        <w:tblLook w:val="04A0"/>
      </w:tblPr>
      <w:tblGrid>
        <w:gridCol w:w="723"/>
        <w:gridCol w:w="1697"/>
        <w:gridCol w:w="4526"/>
        <w:gridCol w:w="2625"/>
      </w:tblGrid>
      <w:tr w:rsidR="002C4066" w:rsidTr="002C4066">
        <w:tc>
          <w:tcPr>
            <w:tcW w:w="723" w:type="dxa"/>
          </w:tcPr>
          <w:p w:rsidR="002C4066" w:rsidRDefault="002C4066" w:rsidP="002C4066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№п/п</w:t>
            </w:r>
          </w:p>
        </w:tc>
        <w:tc>
          <w:tcPr>
            <w:tcW w:w="1697" w:type="dxa"/>
          </w:tcPr>
          <w:p w:rsidR="002C4066" w:rsidRPr="002C4066" w:rsidRDefault="002C4066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066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2C4066" w:rsidRPr="002C4066" w:rsidRDefault="002C4066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066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4526" w:type="dxa"/>
          </w:tcPr>
          <w:p w:rsidR="002C4066" w:rsidRPr="002C4066" w:rsidRDefault="002C4066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2625" w:type="dxa"/>
          </w:tcPr>
          <w:p w:rsidR="002C4066" w:rsidRPr="002C4066" w:rsidRDefault="002C4066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индивидуализирующие характеристики</w:t>
            </w:r>
          </w:p>
        </w:tc>
      </w:tr>
      <w:tr w:rsidR="002C4066" w:rsidTr="002C4066">
        <w:tc>
          <w:tcPr>
            <w:tcW w:w="723" w:type="dxa"/>
          </w:tcPr>
          <w:p w:rsidR="002C4066" w:rsidRPr="002C4066" w:rsidRDefault="002C4066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7" w:type="dxa"/>
          </w:tcPr>
          <w:p w:rsidR="002C4066" w:rsidRPr="002C4066" w:rsidRDefault="002C4066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26" w:type="dxa"/>
          </w:tcPr>
          <w:p w:rsidR="002C4066" w:rsidRPr="002C4066" w:rsidRDefault="002C4066" w:rsidP="002C4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унгозерский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Иматозеро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д.8</w:t>
            </w:r>
          </w:p>
        </w:tc>
        <w:tc>
          <w:tcPr>
            <w:tcW w:w="2625" w:type="dxa"/>
          </w:tcPr>
          <w:p w:rsidR="002C4066" w:rsidRPr="002C4066" w:rsidRDefault="002C4066" w:rsidP="002C4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    кв.м.</w:t>
            </w:r>
          </w:p>
        </w:tc>
      </w:tr>
      <w:tr w:rsidR="002C4066" w:rsidTr="002C4066">
        <w:tc>
          <w:tcPr>
            <w:tcW w:w="723" w:type="dxa"/>
          </w:tcPr>
          <w:p w:rsidR="002C4066" w:rsidRPr="002C4066" w:rsidRDefault="002C4066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7" w:type="dxa"/>
          </w:tcPr>
          <w:p w:rsidR="002C4066" w:rsidRDefault="002C4066" w:rsidP="002C4066">
            <w:pPr>
              <w:jc w:val="center"/>
            </w:pPr>
            <w:r w:rsidRPr="00D646B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26" w:type="dxa"/>
          </w:tcPr>
          <w:p w:rsidR="002C4066" w:rsidRPr="002C4066" w:rsidRDefault="002C4066" w:rsidP="002C4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овые Пески, ул.Железнодорожная, д.1</w:t>
            </w:r>
          </w:p>
        </w:tc>
        <w:tc>
          <w:tcPr>
            <w:tcW w:w="2625" w:type="dxa"/>
          </w:tcPr>
          <w:p w:rsidR="002C4066" w:rsidRPr="002C4066" w:rsidRDefault="002C4066" w:rsidP="00EA54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    кв.м.</w:t>
            </w:r>
          </w:p>
        </w:tc>
      </w:tr>
      <w:tr w:rsidR="002506AD" w:rsidTr="002C4066">
        <w:tc>
          <w:tcPr>
            <w:tcW w:w="723" w:type="dxa"/>
          </w:tcPr>
          <w:p w:rsidR="002506AD" w:rsidRDefault="002506AD" w:rsidP="002C4066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697" w:type="dxa"/>
          </w:tcPr>
          <w:p w:rsidR="002506AD" w:rsidRDefault="002506AD" w:rsidP="00EA54A5">
            <w:pPr>
              <w:jc w:val="center"/>
            </w:pPr>
            <w:r w:rsidRPr="00D646B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26" w:type="dxa"/>
          </w:tcPr>
          <w:p w:rsidR="002506AD" w:rsidRPr="002C4066" w:rsidRDefault="002506AD" w:rsidP="002506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овые Пески, ул.Железнодорожная, д.3</w:t>
            </w:r>
          </w:p>
        </w:tc>
        <w:tc>
          <w:tcPr>
            <w:tcW w:w="2625" w:type="dxa"/>
          </w:tcPr>
          <w:p w:rsidR="002506AD" w:rsidRPr="002C4066" w:rsidRDefault="002506AD" w:rsidP="00EA54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    кв.м.</w:t>
            </w:r>
          </w:p>
        </w:tc>
      </w:tr>
      <w:tr w:rsidR="002C4066" w:rsidTr="002C4066">
        <w:tc>
          <w:tcPr>
            <w:tcW w:w="723" w:type="dxa"/>
          </w:tcPr>
          <w:p w:rsidR="002C4066" w:rsidRPr="002C4066" w:rsidRDefault="002506AD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7" w:type="dxa"/>
          </w:tcPr>
          <w:p w:rsidR="002C4066" w:rsidRDefault="002C4066" w:rsidP="002C4066">
            <w:pPr>
              <w:jc w:val="center"/>
            </w:pPr>
            <w:r w:rsidRPr="00D646B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26" w:type="dxa"/>
          </w:tcPr>
          <w:p w:rsidR="002C4066" w:rsidRPr="002C4066" w:rsidRDefault="001E2AA7" w:rsidP="002C4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оддер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ул.Лесная, д.2</w:t>
            </w:r>
          </w:p>
        </w:tc>
        <w:tc>
          <w:tcPr>
            <w:tcW w:w="2625" w:type="dxa"/>
          </w:tcPr>
          <w:p w:rsidR="002C4066" w:rsidRPr="002C4066" w:rsidRDefault="002C4066" w:rsidP="00EA54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    кв.м.</w:t>
            </w:r>
          </w:p>
        </w:tc>
      </w:tr>
      <w:tr w:rsidR="002C4066" w:rsidTr="002C4066">
        <w:tc>
          <w:tcPr>
            <w:tcW w:w="723" w:type="dxa"/>
          </w:tcPr>
          <w:p w:rsidR="002C4066" w:rsidRPr="002C4066" w:rsidRDefault="002506AD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7" w:type="dxa"/>
          </w:tcPr>
          <w:p w:rsidR="002C4066" w:rsidRDefault="002C4066" w:rsidP="002C4066">
            <w:pPr>
              <w:jc w:val="center"/>
            </w:pPr>
            <w:r w:rsidRPr="00D646B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26" w:type="dxa"/>
          </w:tcPr>
          <w:p w:rsidR="002C4066" w:rsidRPr="002C4066" w:rsidRDefault="001E2AA7" w:rsidP="002C4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оддер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ул.Центральная, д.5</w:t>
            </w:r>
          </w:p>
        </w:tc>
        <w:tc>
          <w:tcPr>
            <w:tcW w:w="2625" w:type="dxa"/>
          </w:tcPr>
          <w:p w:rsidR="002C4066" w:rsidRPr="002C4066" w:rsidRDefault="002C4066" w:rsidP="00EA54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    кв.м.</w:t>
            </w:r>
          </w:p>
        </w:tc>
      </w:tr>
      <w:tr w:rsidR="002506AD" w:rsidTr="002C4066">
        <w:tc>
          <w:tcPr>
            <w:tcW w:w="723" w:type="dxa"/>
          </w:tcPr>
          <w:p w:rsidR="002506AD" w:rsidRPr="002C4066" w:rsidRDefault="002506AD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97" w:type="dxa"/>
          </w:tcPr>
          <w:p w:rsidR="002506AD" w:rsidRDefault="002506AD" w:rsidP="002C4066">
            <w:pPr>
              <w:jc w:val="center"/>
            </w:pPr>
            <w:r w:rsidRPr="00D646B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26" w:type="dxa"/>
          </w:tcPr>
          <w:p w:rsidR="002506AD" w:rsidRPr="002C4066" w:rsidRDefault="002506AD" w:rsidP="00EA54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оддер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ул.Центральная, д.21</w:t>
            </w:r>
          </w:p>
        </w:tc>
        <w:tc>
          <w:tcPr>
            <w:tcW w:w="2625" w:type="dxa"/>
          </w:tcPr>
          <w:p w:rsidR="002506AD" w:rsidRPr="002C4066" w:rsidRDefault="002506AD" w:rsidP="00EA54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    кв.м.</w:t>
            </w:r>
          </w:p>
        </w:tc>
      </w:tr>
      <w:tr w:rsidR="002506AD" w:rsidTr="002C4066">
        <w:tc>
          <w:tcPr>
            <w:tcW w:w="723" w:type="dxa"/>
          </w:tcPr>
          <w:p w:rsidR="002506AD" w:rsidRPr="002C4066" w:rsidRDefault="002506AD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97" w:type="dxa"/>
          </w:tcPr>
          <w:p w:rsidR="002506AD" w:rsidRDefault="002506AD" w:rsidP="002C4066">
            <w:pPr>
              <w:jc w:val="center"/>
            </w:pPr>
            <w:r w:rsidRPr="00D646B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26" w:type="dxa"/>
          </w:tcPr>
          <w:p w:rsidR="002506AD" w:rsidRPr="002C4066" w:rsidRDefault="002506AD" w:rsidP="00EA54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оддер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ул.Центральная, д.32</w:t>
            </w:r>
          </w:p>
        </w:tc>
        <w:tc>
          <w:tcPr>
            <w:tcW w:w="2625" w:type="dxa"/>
          </w:tcPr>
          <w:p w:rsidR="002506AD" w:rsidRPr="002C4066" w:rsidRDefault="002506AD" w:rsidP="00EA54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    кв.м.</w:t>
            </w:r>
          </w:p>
        </w:tc>
      </w:tr>
      <w:tr w:rsidR="002C4066" w:rsidTr="002C4066">
        <w:tc>
          <w:tcPr>
            <w:tcW w:w="723" w:type="dxa"/>
          </w:tcPr>
          <w:p w:rsidR="002C4066" w:rsidRPr="002C4066" w:rsidRDefault="002506AD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97" w:type="dxa"/>
          </w:tcPr>
          <w:p w:rsidR="002C4066" w:rsidRDefault="002C4066" w:rsidP="002C4066">
            <w:pPr>
              <w:jc w:val="center"/>
            </w:pPr>
            <w:r w:rsidRPr="00D646B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26" w:type="dxa"/>
          </w:tcPr>
          <w:p w:rsidR="002C4066" w:rsidRPr="002C4066" w:rsidRDefault="002506AD" w:rsidP="002C4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оддер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ул.Школьная, д.5а</w:t>
            </w:r>
          </w:p>
        </w:tc>
        <w:tc>
          <w:tcPr>
            <w:tcW w:w="2625" w:type="dxa"/>
          </w:tcPr>
          <w:p w:rsidR="002C4066" w:rsidRPr="002C4066" w:rsidRDefault="002C4066" w:rsidP="00EA54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    кв.м.</w:t>
            </w:r>
          </w:p>
        </w:tc>
      </w:tr>
      <w:tr w:rsidR="002C4066" w:rsidTr="002C4066">
        <w:tc>
          <w:tcPr>
            <w:tcW w:w="723" w:type="dxa"/>
          </w:tcPr>
          <w:p w:rsidR="002C4066" w:rsidRPr="002C4066" w:rsidRDefault="002506AD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97" w:type="dxa"/>
          </w:tcPr>
          <w:p w:rsidR="002C4066" w:rsidRDefault="002C4066" w:rsidP="002C4066">
            <w:pPr>
              <w:jc w:val="center"/>
            </w:pPr>
            <w:r w:rsidRPr="00D646B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26" w:type="dxa"/>
          </w:tcPr>
          <w:p w:rsidR="002C4066" w:rsidRPr="002C4066" w:rsidRDefault="002506AD" w:rsidP="002C4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япся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пер.Дачный, д.15</w:t>
            </w:r>
          </w:p>
        </w:tc>
        <w:tc>
          <w:tcPr>
            <w:tcW w:w="2625" w:type="dxa"/>
          </w:tcPr>
          <w:p w:rsidR="002C4066" w:rsidRPr="002C4066" w:rsidRDefault="002C4066" w:rsidP="00EA54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    кв.м.</w:t>
            </w:r>
          </w:p>
        </w:tc>
      </w:tr>
      <w:tr w:rsidR="002C4066" w:rsidTr="002C4066">
        <w:tc>
          <w:tcPr>
            <w:tcW w:w="723" w:type="dxa"/>
          </w:tcPr>
          <w:p w:rsidR="002C4066" w:rsidRPr="002C4066" w:rsidRDefault="002506AD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97" w:type="dxa"/>
          </w:tcPr>
          <w:p w:rsidR="002C4066" w:rsidRDefault="002C4066" w:rsidP="002C4066">
            <w:pPr>
              <w:jc w:val="center"/>
            </w:pPr>
            <w:r w:rsidRPr="00D646B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26" w:type="dxa"/>
          </w:tcPr>
          <w:p w:rsidR="002C4066" w:rsidRPr="002C4066" w:rsidRDefault="002506AD" w:rsidP="002C4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япся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ул.Речная, д.9</w:t>
            </w:r>
          </w:p>
        </w:tc>
        <w:tc>
          <w:tcPr>
            <w:tcW w:w="2625" w:type="dxa"/>
          </w:tcPr>
          <w:p w:rsidR="002C4066" w:rsidRPr="002C4066" w:rsidRDefault="002C4066" w:rsidP="00EA54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    кв.м.</w:t>
            </w:r>
          </w:p>
        </w:tc>
      </w:tr>
      <w:tr w:rsidR="002C4066" w:rsidTr="002C4066">
        <w:tc>
          <w:tcPr>
            <w:tcW w:w="723" w:type="dxa"/>
          </w:tcPr>
          <w:p w:rsidR="002C4066" w:rsidRPr="002C4066" w:rsidRDefault="002506AD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97" w:type="dxa"/>
          </w:tcPr>
          <w:p w:rsidR="002C4066" w:rsidRDefault="002C4066" w:rsidP="002C4066">
            <w:pPr>
              <w:jc w:val="center"/>
            </w:pPr>
            <w:r w:rsidRPr="00D646B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26" w:type="dxa"/>
          </w:tcPr>
          <w:p w:rsidR="002C4066" w:rsidRPr="002C4066" w:rsidRDefault="002506AD" w:rsidP="002C4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япся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ул.Школьная, д.15</w:t>
            </w:r>
          </w:p>
        </w:tc>
        <w:tc>
          <w:tcPr>
            <w:tcW w:w="2625" w:type="dxa"/>
          </w:tcPr>
          <w:p w:rsidR="002C4066" w:rsidRPr="002C4066" w:rsidRDefault="002C4066" w:rsidP="00EA54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    кв.м.</w:t>
            </w:r>
          </w:p>
        </w:tc>
      </w:tr>
      <w:tr w:rsidR="002C4066" w:rsidTr="002C4066">
        <w:tc>
          <w:tcPr>
            <w:tcW w:w="723" w:type="dxa"/>
          </w:tcPr>
          <w:p w:rsidR="002C4066" w:rsidRPr="002C4066" w:rsidRDefault="002506AD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97" w:type="dxa"/>
          </w:tcPr>
          <w:p w:rsidR="002C4066" w:rsidRDefault="002C4066" w:rsidP="002C4066">
            <w:pPr>
              <w:jc w:val="center"/>
            </w:pPr>
            <w:r w:rsidRPr="00D646B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26" w:type="dxa"/>
          </w:tcPr>
          <w:p w:rsidR="002C4066" w:rsidRPr="002C4066" w:rsidRDefault="002506AD" w:rsidP="002C4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ссойла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ул.Мелиоративная, д.4</w:t>
            </w:r>
          </w:p>
        </w:tc>
        <w:tc>
          <w:tcPr>
            <w:tcW w:w="2625" w:type="dxa"/>
          </w:tcPr>
          <w:p w:rsidR="002C4066" w:rsidRPr="002C4066" w:rsidRDefault="002C4066" w:rsidP="00EA54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    кв.м.</w:t>
            </w:r>
          </w:p>
        </w:tc>
      </w:tr>
      <w:tr w:rsidR="002C4066" w:rsidTr="002C4066">
        <w:tc>
          <w:tcPr>
            <w:tcW w:w="723" w:type="dxa"/>
          </w:tcPr>
          <w:p w:rsidR="002C4066" w:rsidRPr="002C4066" w:rsidRDefault="002506AD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97" w:type="dxa"/>
          </w:tcPr>
          <w:p w:rsidR="002C4066" w:rsidRDefault="002C4066" w:rsidP="002C4066">
            <w:pPr>
              <w:jc w:val="center"/>
            </w:pPr>
            <w:r w:rsidRPr="00D646B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26" w:type="dxa"/>
          </w:tcPr>
          <w:p w:rsidR="002C4066" w:rsidRPr="002C4066" w:rsidRDefault="002506AD" w:rsidP="002C4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ссойла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ул.Центральная, д.23</w:t>
            </w:r>
          </w:p>
        </w:tc>
        <w:tc>
          <w:tcPr>
            <w:tcW w:w="2625" w:type="dxa"/>
          </w:tcPr>
          <w:p w:rsidR="002C4066" w:rsidRPr="002C4066" w:rsidRDefault="002C4066" w:rsidP="00EA54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    кв.м.</w:t>
            </w:r>
          </w:p>
        </w:tc>
      </w:tr>
      <w:tr w:rsidR="002C4066" w:rsidTr="002C4066">
        <w:tc>
          <w:tcPr>
            <w:tcW w:w="723" w:type="dxa"/>
          </w:tcPr>
          <w:p w:rsidR="002C4066" w:rsidRPr="002C4066" w:rsidRDefault="002506AD" w:rsidP="002C4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97" w:type="dxa"/>
          </w:tcPr>
          <w:p w:rsidR="002C4066" w:rsidRDefault="002C4066" w:rsidP="002C4066">
            <w:pPr>
              <w:jc w:val="center"/>
            </w:pPr>
            <w:r w:rsidRPr="00D646B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4526" w:type="dxa"/>
          </w:tcPr>
          <w:p w:rsidR="002C4066" w:rsidRPr="002C4066" w:rsidRDefault="002506AD" w:rsidP="002C4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ссойла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ул.Суоярвская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д.29</w:t>
            </w:r>
          </w:p>
        </w:tc>
        <w:tc>
          <w:tcPr>
            <w:tcW w:w="2625" w:type="dxa"/>
          </w:tcPr>
          <w:p w:rsidR="002C4066" w:rsidRPr="002C4066" w:rsidRDefault="002C4066" w:rsidP="00EA54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    кв.м.</w:t>
            </w:r>
          </w:p>
        </w:tc>
      </w:tr>
    </w:tbl>
    <w:p w:rsidR="002C4066" w:rsidRDefault="002C4066" w:rsidP="002C4066">
      <w:pPr>
        <w:jc w:val="both"/>
        <w:rPr>
          <w:rFonts w:ascii="Times New Roman" w:hAnsi="Times New Roman"/>
          <w:szCs w:val="24"/>
        </w:rPr>
      </w:pPr>
    </w:p>
    <w:p w:rsidR="002C4066" w:rsidRDefault="002C4066" w:rsidP="002C4066">
      <w:pPr>
        <w:rPr>
          <w:rFonts w:cs="Courier New"/>
          <w:b/>
          <w:szCs w:val="24"/>
        </w:rPr>
      </w:pPr>
    </w:p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2C4066" w:rsidRDefault="002C4066" w:rsidP="002C4066"/>
    <w:p w:rsidR="007D3E1F" w:rsidRDefault="007D3E1F"/>
    <w:sectPr w:rsidR="007D3E1F" w:rsidSect="007D3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4066"/>
    <w:rsid w:val="001E2AA7"/>
    <w:rsid w:val="001E6C1C"/>
    <w:rsid w:val="002506AD"/>
    <w:rsid w:val="002C4066"/>
    <w:rsid w:val="007D3E1F"/>
    <w:rsid w:val="00D0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066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0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06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C40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3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3</cp:revision>
  <dcterms:created xsi:type="dcterms:W3CDTF">2011-09-08T08:15:00Z</dcterms:created>
  <dcterms:modified xsi:type="dcterms:W3CDTF">2011-09-13T12:36:00Z</dcterms:modified>
</cp:coreProperties>
</file>