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2EF" w:rsidRDefault="003802EF" w:rsidP="003802EF">
      <w:pPr>
        <w:framePr w:w="7780" w:h="1294" w:hSpace="141" w:wrap="around" w:vAnchor="text" w:hAnchor="page" w:x="2416" w:y="1"/>
        <w:jc w:val="center"/>
      </w:pPr>
      <w:r>
        <w:rPr>
          <w:noProof/>
        </w:rPr>
        <w:drawing>
          <wp:inline distT="0" distB="0" distL="0" distR="0">
            <wp:extent cx="733425" cy="981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</w:t>
      </w:r>
    </w:p>
    <w:p w:rsidR="003802EF" w:rsidRDefault="003802EF" w:rsidP="003802EF">
      <w:pPr>
        <w:framePr w:w="7780" w:h="1294" w:hSpace="141" w:wrap="around" w:vAnchor="text" w:hAnchor="page" w:x="2416" w:y="1"/>
        <w:jc w:val="center"/>
        <w:rPr>
          <w:b/>
        </w:rPr>
      </w:pPr>
      <w:r>
        <w:rPr>
          <w:b/>
        </w:rPr>
        <w:t>Республика Карелия</w:t>
      </w:r>
    </w:p>
    <w:p w:rsidR="003802EF" w:rsidRDefault="003802EF" w:rsidP="003802EF">
      <w:pPr>
        <w:framePr w:w="7780" w:h="1294" w:hSpace="141" w:wrap="around" w:vAnchor="text" w:hAnchor="page" w:x="2416" w:y="1"/>
        <w:jc w:val="center"/>
        <w:rPr>
          <w:b/>
        </w:rPr>
      </w:pPr>
      <w:r>
        <w:rPr>
          <w:b/>
        </w:rPr>
        <w:t>Совет Эссойльского сельского поселения</w:t>
      </w:r>
    </w:p>
    <w:p w:rsidR="003802EF" w:rsidRDefault="003802EF" w:rsidP="003802EF">
      <w:pPr>
        <w:framePr w:w="7780" w:h="1294" w:hSpace="141" w:wrap="around" w:vAnchor="text" w:hAnchor="page" w:x="2416" w:y="1"/>
        <w:jc w:val="center"/>
        <w:rPr>
          <w:b/>
        </w:rPr>
      </w:pPr>
      <w:r>
        <w:rPr>
          <w:b/>
        </w:rPr>
        <w:t>ΧΧ</w:t>
      </w:r>
      <w:r w:rsidR="002C19BE">
        <w:rPr>
          <w:b/>
          <w:lang w:val="en-US"/>
        </w:rPr>
        <w:t>VI</w:t>
      </w:r>
      <w:r>
        <w:rPr>
          <w:rFonts w:cs="Courier New"/>
          <w:b/>
        </w:rPr>
        <w:t xml:space="preserve"> </w:t>
      </w:r>
      <w:r>
        <w:rPr>
          <w:b/>
        </w:rPr>
        <w:t xml:space="preserve">сессия </w:t>
      </w:r>
      <w:r>
        <w:rPr>
          <w:rFonts w:cs="Courier New"/>
          <w:b/>
        </w:rPr>
        <w:t>I</w:t>
      </w:r>
      <w:r>
        <w:rPr>
          <w:b/>
        </w:rPr>
        <w:t>I созыва</w:t>
      </w:r>
    </w:p>
    <w:p w:rsidR="003802EF" w:rsidRDefault="003802EF" w:rsidP="003802EF"/>
    <w:p w:rsidR="003802EF" w:rsidRDefault="003802EF" w:rsidP="003802EF"/>
    <w:p w:rsidR="003802EF" w:rsidRDefault="003802EF" w:rsidP="003802EF">
      <w:pPr>
        <w:jc w:val="center"/>
        <w:rPr>
          <w:b/>
        </w:rPr>
      </w:pPr>
      <w:r>
        <w:rPr>
          <w:b/>
        </w:rPr>
        <w:t>РЕШЕНИЕ №</w:t>
      </w:r>
      <w:r w:rsidR="00486EB9">
        <w:rPr>
          <w:b/>
        </w:rPr>
        <w:t xml:space="preserve"> </w:t>
      </w:r>
      <w:r w:rsidR="0083148D">
        <w:rPr>
          <w:b/>
        </w:rPr>
        <w:t>3</w:t>
      </w:r>
      <w:r>
        <w:rPr>
          <w:b/>
        </w:rPr>
        <w:t xml:space="preserve">  </w:t>
      </w:r>
    </w:p>
    <w:p w:rsidR="003802EF" w:rsidRDefault="003802EF" w:rsidP="003802EF">
      <w:pPr>
        <w:rPr>
          <w:b/>
        </w:rPr>
      </w:pPr>
    </w:p>
    <w:p w:rsidR="003802EF" w:rsidRDefault="003802EF" w:rsidP="003802EF">
      <w:pPr>
        <w:rPr>
          <w:b/>
        </w:rPr>
      </w:pPr>
      <w:r>
        <w:rPr>
          <w:b/>
        </w:rPr>
        <w:t xml:space="preserve">от </w:t>
      </w:r>
      <w:r w:rsidR="0083148D">
        <w:rPr>
          <w:b/>
        </w:rPr>
        <w:t>31</w:t>
      </w:r>
      <w:r>
        <w:rPr>
          <w:b/>
        </w:rPr>
        <w:t xml:space="preserve"> октября 2011г.</w:t>
      </w:r>
    </w:p>
    <w:p w:rsidR="003802EF" w:rsidRDefault="003802EF" w:rsidP="003802EF"/>
    <w:p w:rsidR="003802EF" w:rsidRDefault="003802EF" w:rsidP="003802EF">
      <w:pPr>
        <w:rPr>
          <w:b/>
        </w:rPr>
      </w:pPr>
      <w:r>
        <w:rPr>
          <w:b/>
        </w:rPr>
        <w:t>Об индексации окладов работников учреждений,</w:t>
      </w:r>
    </w:p>
    <w:p w:rsidR="003802EF" w:rsidRDefault="003802EF" w:rsidP="003802EF">
      <w:pPr>
        <w:rPr>
          <w:b/>
        </w:rPr>
      </w:pPr>
      <w:r>
        <w:rPr>
          <w:b/>
        </w:rPr>
        <w:t xml:space="preserve">финансируемых за счет средств бюджета </w:t>
      </w:r>
    </w:p>
    <w:p w:rsidR="003802EF" w:rsidRDefault="003802EF" w:rsidP="003802EF">
      <w:r>
        <w:rPr>
          <w:b/>
        </w:rPr>
        <w:t>Эссойльского сельского поселения</w:t>
      </w:r>
    </w:p>
    <w:p w:rsidR="003802EF" w:rsidRDefault="003802EF" w:rsidP="003802EF"/>
    <w:p w:rsidR="003802EF" w:rsidRDefault="003802EF" w:rsidP="003802EF"/>
    <w:p w:rsidR="003802EF" w:rsidRDefault="003802EF" w:rsidP="003802EF">
      <w:pPr>
        <w:ind w:firstLine="708"/>
        <w:jc w:val="both"/>
      </w:pPr>
      <w:r>
        <w:t xml:space="preserve">Во исполнение Распоряжения Правительства Российской Федерации от 27 сентября 2011 года за №1641-р Совет Эссойльского сельского поселения </w:t>
      </w:r>
      <w:r>
        <w:rPr>
          <w:lang w:val="en-US"/>
        </w:rPr>
        <w:t>II</w:t>
      </w:r>
      <w:r w:rsidRPr="001322BA">
        <w:t xml:space="preserve"> </w:t>
      </w:r>
      <w:r>
        <w:t>созыва</w:t>
      </w:r>
    </w:p>
    <w:p w:rsidR="003802EF" w:rsidRDefault="003802EF" w:rsidP="003802EF">
      <w:pPr>
        <w:jc w:val="both"/>
      </w:pPr>
      <w:r>
        <w:t xml:space="preserve"> </w:t>
      </w:r>
    </w:p>
    <w:p w:rsidR="003802EF" w:rsidRDefault="003802EF" w:rsidP="003802EF">
      <w:pPr>
        <w:jc w:val="center"/>
        <w:rPr>
          <w:b/>
        </w:rPr>
      </w:pPr>
      <w:proofErr w:type="gramStart"/>
      <w:r>
        <w:rPr>
          <w:b/>
        </w:rPr>
        <w:t>Р</w:t>
      </w:r>
      <w:proofErr w:type="gramEnd"/>
      <w:r>
        <w:rPr>
          <w:b/>
        </w:rPr>
        <w:t xml:space="preserve"> Е Ш И Л:</w:t>
      </w:r>
    </w:p>
    <w:p w:rsidR="003802EF" w:rsidRDefault="003802EF" w:rsidP="003802EF">
      <w:pPr>
        <w:pStyle w:val="2"/>
        <w:ind w:firstLine="0"/>
        <w:rPr>
          <w:szCs w:val="24"/>
        </w:rPr>
      </w:pPr>
    </w:p>
    <w:p w:rsidR="003802EF" w:rsidRDefault="003802EF" w:rsidP="003802EF">
      <w:pPr>
        <w:ind w:firstLine="708"/>
        <w:jc w:val="both"/>
      </w:pPr>
      <w:r>
        <w:t>1. Индексировать оклады работников учреждений, финансируемых за счет средств бюджета Эссойльского сельского поселения, на 6,5%.</w:t>
      </w:r>
    </w:p>
    <w:p w:rsidR="003802EF" w:rsidRDefault="003802EF" w:rsidP="003802EF">
      <w:pPr>
        <w:ind w:firstLine="708"/>
        <w:jc w:val="both"/>
      </w:pPr>
      <w:r>
        <w:t>2. Данное решение вступает в законную силу с 1 октября 2011 года.</w:t>
      </w:r>
    </w:p>
    <w:p w:rsidR="003802EF" w:rsidRDefault="003802EF" w:rsidP="003802EF">
      <w:pPr>
        <w:ind w:firstLine="708"/>
        <w:jc w:val="both"/>
      </w:pPr>
      <w:r>
        <w:t>3. Обнародовать данное решение.</w:t>
      </w:r>
    </w:p>
    <w:p w:rsidR="003802EF" w:rsidRDefault="003802EF" w:rsidP="003802EF">
      <w:pPr>
        <w:ind w:firstLine="708"/>
        <w:jc w:val="both"/>
      </w:pPr>
    </w:p>
    <w:p w:rsidR="003802EF" w:rsidRDefault="003802EF" w:rsidP="003802EF">
      <w:pPr>
        <w:ind w:firstLine="708"/>
        <w:jc w:val="both"/>
      </w:pPr>
    </w:p>
    <w:p w:rsidR="003802EF" w:rsidRDefault="003802EF" w:rsidP="003802EF">
      <w:pPr>
        <w:pStyle w:val="2"/>
        <w:ind w:firstLine="709"/>
        <w:rPr>
          <w:szCs w:val="24"/>
        </w:rPr>
      </w:pPr>
    </w:p>
    <w:p w:rsidR="003802EF" w:rsidRDefault="003802EF" w:rsidP="003802EF">
      <w:pPr>
        <w:ind w:firstLine="420"/>
        <w:jc w:val="both"/>
      </w:pPr>
    </w:p>
    <w:p w:rsidR="003802EF" w:rsidRDefault="003802EF" w:rsidP="003802EF">
      <w:pPr>
        <w:ind w:firstLine="420"/>
        <w:jc w:val="both"/>
      </w:pPr>
    </w:p>
    <w:p w:rsidR="003802EF" w:rsidRDefault="003802EF" w:rsidP="003802EF">
      <w:pPr>
        <w:ind w:firstLine="420"/>
        <w:jc w:val="both"/>
      </w:pPr>
    </w:p>
    <w:p w:rsidR="003802EF" w:rsidRDefault="003802EF" w:rsidP="003802EF">
      <w:pPr>
        <w:ind w:firstLine="420"/>
        <w:jc w:val="both"/>
      </w:pPr>
    </w:p>
    <w:p w:rsidR="003802EF" w:rsidRDefault="003802EF" w:rsidP="003802EF">
      <w:pPr>
        <w:ind w:firstLine="420"/>
        <w:jc w:val="both"/>
      </w:pPr>
    </w:p>
    <w:p w:rsidR="003802EF" w:rsidRDefault="003802EF" w:rsidP="003802EF">
      <w:pPr>
        <w:ind w:firstLine="420"/>
        <w:jc w:val="both"/>
      </w:pPr>
    </w:p>
    <w:p w:rsidR="003802EF" w:rsidRDefault="003802EF" w:rsidP="003802EF">
      <w:r>
        <w:t>Глава Эссойльского</w:t>
      </w:r>
    </w:p>
    <w:p w:rsidR="003802EF" w:rsidRDefault="003802EF" w:rsidP="003802EF">
      <w:pPr>
        <w:pBdr>
          <w:bottom w:val="single" w:sz="12" w:space="1" w:color="auto"/>
        </w:pBdr>
      </w:pPr>
      <w:r>
        <w:t>сельского поселения                                                                       А.И.Ореханов</w:t>
      </w:r>
    </w:p>
    <w:p w:rsidR="003802EF" w:rsidRDefault="003802EF" w:rsidP="003802EF">
      <w:r>
        <w:t>Разослать: дело-1, для обнародования-2.</w:t>
      </w:r>
    </w:p>
    <w:p w:rsidR="003802EF" w:rsidRDefault="003802EF" w:rsidP="003802EF"/>
    <w:p w:rsidR="003802EF" w:rsidRDefault="003802EF" w:rsidP="003802EF"/>
    <w:p w:rsidR="005D4411" w:rsidRDefault="005D4411"/>
    <w:sectPr w:rsidR="005D4411" w:rsidSect="005D44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802EF"/>
    <w:rsid w:val="002C19BE"/>
    <w:rsid w:val="003802EF"/>
    <w:rsid w:val="003A4494"/>
    <w:rsid w:val="00486EB9"/>
    <w:rsid w:val="004F635D"/>
    <w:rsid w:val="005D4411"/>
    <w:rsid w:val="0083148D"/>
    <w:rsid w:val="00C225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2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3802EF"/>
    <w:pPr>
      <w:ind w:firstLine="720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3802E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3802EF"/>
    <w:pPr>
      <w:ind w:firstLine="420"/>
      <w:jc w:val="both"/>
    </w:pPr>
    <w:rPr>
      <w:szCs w:val="20"/>
    </w:rPr>
  </w:style>
  <w:style w:type="character" w:customStyle="1" w:styleId="20">
    <w:name w:val="Основной текст с отступом 2 Знак"/>
    <w:basedOn w:val="a0"/>
    <w:link w:val="2"/>
    <w:semiHidden/>
    <w:rsid w:val="003802E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802E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802E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67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123</Words>
  <Characters>707</Characters>
  <Application>Microsoft Office Word</Application>
  <DocSecurity>0</DocSecurity>
  <Lines>5</Lines>
  <Paragraphs>1</Paragraphs>
  <ScaleCrop>false</ScaleCrop>
  <Company>Microsoft</Company>
  <LinksUpToDate>false</LinksUpToDate>
  <CharactersWithSpaces>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</dc:creator>
  <cp:keywords/>
  <dc:description/>
  <cp:lastModifiedBy>0</cp:lastModifiedBy>
  <cp:revision>4</cp:revision>
  <dcterms:created xsi:type="dcterms:W3CDTF">2011-10-24T11:24:00Z</dcterms:created>
  <dcterms:modified xsi:type="dcterms:W3CDTF">2011-11-01T05:05:00Z</dcterms:modified>
</cp:coreProperties>
</file>