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8" w:rsidRDefault="00904838" w:rsidP="00904838">
      <w:pPr>
        <w:framePr w:w="7780" w:h="1294" w:hSpace="141" w:wrap="around" w:vAnchor="text" w:hAnchor="page" w:x="2416" w:y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</w:t>
      </w:r>
    </w:p>
    <w:p w:rsidR="00904838" w:rsidRDefault="00904838" w:rsidP="00904838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Республика Карелия</w:t>
      </w:r>
    </w:p>
    <w:p w:rsidR="00904838" w:rsidRDefault="00904838" w:rsidP="00904838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Совет Эссойльского сельского поселения</w:t>
      </w:r>
    </w:p>
    <w:p w:rsidR="00904838" w:rsidRDefault="00904838" w:rsidP="00904838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Χ</w:t>
      </w:r>
      <w:r>
        <w:rPr>
          <w:b/>
          <w:sz w:val="24"/>
          <w:lang w:val="en-US"/>
        </w:rPr>
        <w:t>XII</w:t>
      </w:r>
      <w:r w:rsidRPr="00904838">
        <w:rPr>
          <w:rFonts w:cs="Courier New"/>
          <w:b/>
          <w:sz w:val="24"/>
        </w:rPr>
        <w:t xml:space="preserve"> </w:t>
      </w:r>
      <w:r>
        <w:rPr>
          <w:b/>
          <w:sz w:val="24"/>
        </w:rPr>
        <w:t xml:space="preserve">сессия </w:t>
      </w:r>
      <w:r>
        <w:rPr>
          <w:rFonts w:cs="Courier New"/>
          <w:b/>
          <w:sz w:val="24"/>
        </w:rPr>
        <w:t>I</w:t>
      </w:r>
      <w:r>
        <w:rPr>
          <w:b/>
          <w:sz w:val="24"/>
        </w:rPr>
        <w:t>I созыва</w:t>
      </w:r>
    </w:p>
    <w:p w:rsidR="00904838" w:rsidRDefault="00904838" w:rsidP="00904838">
      <w:pPr>
        <w:jc w:val="center"/>
        <w:rPr>
          <w:sz w:val="24"/>
        </w:rPr>
      </w:pPr>
    </w:p>
    <w:p w:rsidR="00904838" w:rsidRDefault="00904838" w:rsidP="00904838">
      <w:pPr>
        <w:ind w:right="-5"/>
        <w:jc w:val="center"/>
        <w:rPr>
          <w:b/>
          <w:sz w:val="24"/>
        </w:rPr>
      </w:pPr>
    </w:p>
    <w:p w:rsidR="00904838" w:rsidRDefault="00904838" w:rsidP="00904838">
      <w:pPr>
        <w:jc w:val="center"/>
        <w:rPr>
          <w:b/>
          <w:sz w:val="24"/>
        </w:rPr>
      </w:pPr>
      <w:r>
        <w:rPr>
          <w:b/>
          <w:sz w:val="24"/>
        </w:rPr>
        <w:t xml:space="preserve">РЕШЕНИЕ № </w:t>
      </w:r>
      <w:r w:rsidR="00EB2F7B">
        <w:rPr>
          <w:b/>
          <w:sz w:val="24"/>
        </w:rPr>
        <w:t>3</w:t>
      </w:r>
    </w:p>
    <w:p w:rsidR="00904838" w:rsidRDefault="00904838" w:rsidP="00904838">
      <w:pPr>
        <w:jc w:val="center"/>
        <w:rPr>
          <w:b/>
          <w:sz w:val="24"/>
        </w:rPr>
      </w:pPr>
    </w:p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>от 7 июля 2011г.</w:t>
      </w:r>
    </w:p>
    <w:p w:rsidR="00904838" w:rsidRDefault="00904838" w:rsidP="00904838"/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>О внесении изменений Правила</w:t>
      </w:r>
    </w:p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 xml:space="preserve">благоустройства и содержания </w:t>
      </w:r>
    </w:p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 xml:space="preserve">территории Эссойльского </w:t>
      </w:r>
      <w:proofErr w:type="gramStart"/>
      <w:r>
        <w:rPr>
          <w:b/>
          <w:sz w:val="24"/>
        </w:rPr>
        <w:t>сельского</w:t>
      </w:r>
      <w:proofErr w:type="gramEnd"/>
      <w:r>
        <w:rPr>
          <w:b/>
          <w:sz w:val="24"/>
        </w:rPr>
        <w:t xml:space="preserve"> </w:t>
      </w:r>
    </w:p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 xml:space="preserve">поселения, утвержденные решением </w:t>
      </w:r>
    </w:p>
    <w:p w:rsidR="00904838" w:rsidRDefault="00904838" w:rsidP="00904838">
      <w:pPr>
        <w:rPr>
          <w:b/>
          <w:sz w:val="24"/>
        </w:rPr>
      </w:pPr>
      <w:r>
        <w:rPr>
          <w:b/>
          <w:sz w:val="24"/>
          <w:lang w:val="en-US"/>
        </w:rPr>
        <w:t>X</w:t>
      </w:r>
      <w:r w:rsidRPr="00904838">
        <w:rPr>
          <w:b/>
          <w:sz w:val="24"/>
        </w:rPr>
        <w:t xml:space="preserve"> </w:t>
      </w:r>
      <w:r>
        <w:rPr>
          <w:b/>
          <w:sz w:val="24"/>
        </w:rPr>
        <w:t xml:space="preserve">сессии Совета Эссойльского сельского </w:t>
      </w:r>
    </w:p>
    <w:p w:rsidR="00904838" w:rsidRDefault="00904838" w:rsidP="00904838">
      <w:pPr>
        <w:rPr>
          <w:b/>
          <w:sz w:val="24"/>
        </w:rPr>
      </w:pPr>
      <w:r>
        <w:rPr>
          <w:b/>
          <w:sz w:val="24"/>
        </w:rPr>
        <w:t xml:space="preserve">поселения </w:t>
      </w:r>
      <w:r>
        <w:rPr>
          <w:b/>
          <w:sz w:val="24"/>
          <w:lang w:val="en-US"/>
        </w:rPr>
        <w:t>I</w:t>
      </w:r>
      <w:r w:rsidRPr="00904838">
        <w:rPr>
          <w:b/>
          <w:sz w:val="24"/>
        </w:rPr>
        <w:t xml:space="preserve"> </w:t>
      </w:r>
      <w:r>
        <w:rPr>
          <w:b/>
          <w:sz w:val="24"/>
        </w:rPr>
        <w:t xml:space="preserve">созыва от 22 июня 2006 года </w:t>
      </w:r>
    </w:p>
    <w:p w:rsidR="00904838" w:rsidRDefault="00904838" w:rsidP="00904838">
      <w:pPr>
        <w:rPr>
          <w:b/>
          <w:sz w:val="24"/>
        </w:rPr>
      </w:pPr>
    </w:p>
    <w:p w:rsidR="00904838" w:rsidRDefault="00904838" w:rsidP="00904838">
      <w:pPr>
        <w:jc w:val="both"/>
        <w:rPr>
          <w:sz w:val="24"/>
        </w:rPr>
      </w:pPr>
      <w:r>
        <w:rPr>
          <w:sz w:val="24"/>
        </w:rPr>
        <w:tab/>
        <w:t>Совет Эссойльского сельского поселения</w:t>
      </w:r>
    </w:p>
    <w:p w:rsidR="00904838" w:rsidRDefault="00904838" w:rsidP="00904838">
      <w:pPr>
        <w:jc w:val="both"/>
        <w:rPr>
          <w:sz w:val="24"/>
        </w:rPr>
      </w:pPr>
    </w:p>
    <w:p w:rsidR="00904838" w:rsidRDefault="00904838" w:rsidP="00904838">
      <w:pPr>
        <w:jc w:val="center"/>
        <w:rPr>
          <w:b/>
          <w:sz w:val="24"/>
        </w:rPr>
      </w:pPr>
      <w:r>
        <w:rPr>
          <w:b/>
          <w:sz w:val="24"/>
        </w:rPr>
        <w:t>РЕШИЛ:</w:t>
      </w:r>
    </w:p>
    <w:p w:rsidR="00904838" w:rsidRDefault="00904838" w:rsidP="00904838">
      <w:pPr>
        <w:jc w:val="center"/>
        <w:rPr>
          <w:b/>
          <w:sz w:val="24"/>
        </w:rPr>
      </w:pPr>
    </w:p>
    <w:p w:rsidR="00904838" w:rsidRDefault="00904838" w:rsidP="00904838">
      <w:pPr>
        <w:jc w:val="both"/>
        <w:rPr>
          <w:sz w:val="24"/>
        </w:rPr>
      </w:pPr>
      <w:r>
        <w:rPr>
          <w:sz w:val="24"/>
        </w:rPr>
        <w:tab/>
        <w:t>1. Внести следующие изменения в Правила благоустройства и содержания территории Эссойльского сельского поселения, утвержденные решением</w:t>
      </w:r>
      <w:r w:rsidRPr="00904838">
        <w:rPr>
          <w:b/>
          <w:sz w:val="24"/>
        </w:rPr>
        <w:t xml:space="preserve"> </w:t>
      </w:r>
      <w:r w:rsidRPr="00904838">
        <w:rPr>
          <w:sz w:val="24"/>
          <w:lang w:val="en-US"/>
        </w:rPr>
        <w:t>X</w:t>
      </w:r>
      <w:r w:rsidRPr="00904838">
        <w:rPr>
          <w:sz w:val="24"/>
        </w:rPr>
        <w:t xml:space="preserve"> сессии Совета Эссойльского сельского поселения </w:t>
      </w:r>
      <w:r w:rsidRPr="00904838">
        <w:rPr>
          <w:sz w:val="24"/>
          <w:lang w:val="en-US"/>
        </w:rPr>
        <w:t>I</w:t>
      </w:r>
      <w:r w:rsidRPr="00904838">
        <w:rPr>
          <w:sz w:val="24"/>
        </w:rPr>
        <w:t xml:space="preserve"> созыва от 22 июня 2006 года</w:t>
      </w:r>
      <w:r>
        <w:rPr>
          <w:sz w:val="24"/>
        </w:rPr>
        <w:t>:</w:t>
      </w:r>
    </w:p>
    <w:p w:rsidR="00904838" w:rsidRDefault="00904838" w:rsidP="00904838">
      <w:pPr>
        <w:jc w:val="both"/>
        <w:rPr>
          <w:sz w:val="24"/>
        </w:rPr>
      </w:pPr>
      <w:r>
        <w:rPr>
          <w:sz w:val="24"/>
        </w:rPr>
        <w:t xml:space="preserve">а) пункт 10 раздела 3 </w:t>
      </w:r>
      <w:r w:rsidR="005576FE">
        <w:rPr>
          <w:sz w:val="24"/>
        </w:rPr>
        <w:t>Правил изложить</w:t>
      </w:r>
      <w:r>
        <w:rPr>
          <w:sz w:val="24"/>
        </w:rPr>
        <w:t xml:space="preserve"> в следующей редакции:</w:t>
      </w:r>
    </w:p>
    <w:p w:rsidR="00904838" w:rsidRDefault="00904838" w:rsidP="00904838">
      <w:pPr>
        <w:jc w:val="both"/>
        <w:rPr>
          <w:sz w:val="24"/>
        </w:rPr>
      </w:pPr>
      <w:r>
        <w:rPr>
          <w:sz w:val="24"/>
        </w:rPr>
        <w:t>«Мыть автомобили вблизи водоемов, источников водоснабжения, детских площадок, спортивных объектов, во дворах многоквартирных домов»;</w:t>
      </w:r>
    </w:p>
    <w:p w:rsidR="005576FE" w:rsidRDefault="00904838" w:rsidP="00904838">
      <w:pPr>
        <w:jc w:val="both"/>
        <w:rPr>
          <w:sz w:val="24"/>
        </w:rPr>
      </w:pPr>
      <w:r>
        <w:rPr>
          <w:sz w:val="24"/>
        </w:rPr>
        <w:t>б) пункт 14</w:t>
      </w:r>
      <w:r w:rsidR="005576FE">
        <w:rPr>
          <w:sz w:val="24"/>
        </w:rPr>
        <w:t xml:space="preserve"> раздела 3 Правил изложить в следующей редакции:</w:t>
      </w:r>
    </w:p>
    <w:p w:rsidR="00904838" w:rsidRDefault="005576FE" w:rsidP="00904838">
      <w:pPr>
        <w:jc w:val="both"/>
        <w:rPr>
          <w:sz w:val="24"/>
        </w:rPr>
      </w:pPr>
      <w:r>
        <w:rPr>
          <w:sz w:val="24"/>
        </w:rPr>
        <w:t>«Нарушение Правил содержания сельскохозяйственных животных и Правил содержания домашних животных».</w:t>
      </w:r>
    </w:p>
    <w:p w:rsidR="005576FE" w:rsidRDefault="005576FE" w:rsidP="00904838">
      <w:pPr>
        <w:jc w:val="both"/>
        <w:rPr>
          <w:sz w:val="24"/>
        </w:rPr>
      </w:pPr>
      <w:r>
        <w:rPr>
          <w:sz w:val="24"/>
        </w:rPr>
        <w:tab/>
        <w:t>2. Обнародовать данное решение.</w:t>
      </w:r>
    </w:p>
    <w:p w:rsidR="005576FE" w:rsidRDefault="005576FE" w:rsidP="00904838">
      <w:pPr>
        <w:jc w:val="both"/>
        <w:rPr>
          <w:sz w:val="24"/>
        </w:rPr>
      </w:pPr>
    </w:p>
    <w:p w:rsidR="005576FE" w:rsidRDefault="005576FE" w:rsidP="00904838">
      <w:pPr>
        <w:jc w:val="both"/>
        <w:rPr>
          <w:sz w:val="24"/>
        </w:rPr>
      </w:pPr>
    </w:p>
    <w:p w:rsidR="005576FE" w:rsidRDefault="005576FE" w:rsidP="00904838">
      <w:pPr>
        <w:jc w:val="both"/>
        <w:rPr>
          <w:sz w:val="24"/>
        </w:rPr>
      </w:pPr>
    </w:p>
    <w:p w:rsidR="005576FE" w:rsidRDefault="005576FE" w:rsidP="00904838">
      <w:pPr>
        <w:jc w:val="both"/>
        <w:rPr>
          <w:sz w:val="24"/>
        </w:rPr>
      </w:pPr>
    </w:p>
    <w:p w:rsidR="005576FE" w:rsidRDefault="005576FE" w:rsidP="00904838">
      <w:pPr>
        <w:jc w:val="both"/>
        <w:rPr>
          <w:sz w:val="24"/>
        </w:rPr>
      </w:pPr>
      <w:r>
        <w:rPr>
          <w:sz w:val="24"/>
        </w:rPr>
        <w:t>Глава Эссойльского</w:t>
      </w:r>
    </w:p>
    <w:p w:rsidR="005576FE" w:rsidRDefault="005576FE" w:rsidP="00904838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сельского поселения                                                                                       А.И.Ореханов</w:t>
      </w:r>
    </w:p>
    <w:p w:rsidR="005576FE" w:rsidRPr="00904838" w:rsidRDefault="005576FE" w:rsidP="00904838">
      <w:pPr>
        <w:jc w:val="both"/>
        <w:rPr>
          <w:sz w:val="24"/>
        </w:rPr>
      </w:pPr>
      <w:r>
        <w:rPr>
          <w:sz w:val="24"/>
        </w:rPr>
        <w:t>Разослать: дело-1, для обнародования-3.</w:t>
      </w:r>
    </w:p>
    <w:p w:rsidR="002C0B2D" w:rsidRPr="00904838" w:rsidRDefault="002C0B2D" w:rsidP="00904838">
      <w:pPr>
        <w:jc w:val="both"/>
      </w:pPr>
    </w:p>
    <w:sectPr w:rsidR="002C0B2D" w:rsidRPr="00904838" w:rsidSect="002C0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838"/>
    <w:rsid w:val="002C0B2D"/>
    <w:rsid w:val="003F712C"/>
    <w:rsid w:val="005576FE"/>
    <w:rsid w:val="00904838"/>
    <w:rsid w:val="00EB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8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8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2011-07-06T10:46:00Z</dcterms:created>
  <dcterms:modified xsi:type="dcterms:W3CDTF">2011-07-13T05:04:00Z</dcterms:modified>
</cp:coreProperties>
</file>